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eader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17"/>
        <w:gridCol w:w="6415"/>
      </w:tblGrid>
      <w:tr w:rsidR="00E9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pct"/>
            <w:noWrap/>
            <w:vAlign w:val="center"/>
          </w:tcPr>
          <w:p w:rsidR="00E9715C" w:rsidRDefault="00C560F8"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1400175" cy="3905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pct"/>
            <w:noWrap/>
            <w:vAlign w:val="center"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MENU 13.04-24.04</w:t>
            </w:r>
          </w:p>
        </w:tc>
        <w:tc>
          <w:tcPr>
            <w:tcW w:w="40" w:type="pct"/>
            <w:noWrap/>
            <w:vAlign w:val="bottom"/>
          </w:tcPr>
          <w:p w:rsidR="00E9715C" w:rsidRDefault="00152910">
            <w:pPr>
              <w:jc w:val="right"/>
            </w:pPr>
            <w:r>
              <w:rPr>
                <w:rFonts w:ascii="Open Sans" w:eastAsia="Open Sans" w:hAnsi="Open Sans" w:cs="Open Sans"/>
                <w:color w:val="3A3D42"/>
              </w:rPr>
              <w:t xml:space="preserve">Alergeny zostały wyróżnione na jadłospisie poprzez </w:t>
            </w:r>
            <w:r>
              <w:rPr>
                <w:rFonts w:ascii="Open Sans" w:eastAsia="Open Sans" w:hAnsi="Open Sans" w:cs="Open Sans"/>
                <w:b/>
                <w:bCs/>
                <w:color w:val="3A3D42"/>
                <w:u w:val="single"/>
              </w:rPr>
              <w:t>podkreślenie</w:t>
            </w:r>
            <w:r>
              <w:rPr>
                <w:rFonts w:ascii="Open Sans" w:eastAsia="Open Sans" w:hAnsi="Open Sans" w:cs="Open Sans"/>
                <w:color w:val="3A3D42"/>
              </w:rPr>
              <w:t>.</w:t>
            </w:r>
          </w:p>
        </w:tc>
      </w:tr>
    </w:tbl>
    <w:tbl>
      <w:tblPr>
        <w:tblW w:w="100" w:type="pct"/>
        <w:jc w:val="center"/>
        <w:tblCellSpacing w:w="10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017"/>
        <w:gridCol w:w="8018"/>
      </w:tblGrid>
      <w:tr w:rsidR="00E9715C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13.04.2026</w:t>
            </w:r>
          </w:p>
          <w:tbl>
            <w:tblPr>
              <w:tblStyle w:val="DayTable69d752dec9d02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9d38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Zupa jarzynowa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180ml woda, 100g zupa jarzynowa, mrożona, 50g ziemniaki, 20g marchew, 10g mięso z ud kurczaka, bez skóry, 10g pietruszka, korzeń, 10g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seler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korzeniowy, 10g por, 2g koperek, 0g sól biała, 0g pieprz, 0g liść laurowy, 0g ziele angielskie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Bułki kajzerki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u w:val="single"/>
                          </w:rPr>
                          <w:t>pszenica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)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Wtorek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14.04.2026</w:t>
            </w:r>
          </w:p>
          <w:tbl>
            <w:tblPr>
              <w:tblStyle w:val="DayTable69d752dec9dea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9dfb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Ziemniaki gotowane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300g ziemniaki, 0g sól biała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Gołąbki bez zawijania z szynki wieprzowej w sosie pomidorowym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65g wieprzowina szynka surowa, 40ml woda, 10g kapusta włoska, 8g koncentrat pomidorowy, 30%, 6g ryż biały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</w:tr>
      <w:tr w:rsidR="00E9715C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Środa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15.04.2026</w:t>
            </w:r>
          </w:p>
          <w:tbl>
            <w:tblPr>
              <w:tblStyle w:val="DayTable69d752dec9e5f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9e6e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Zapiekanka makaronowa z kiełbasą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200g makaron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pszenny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dwujajeczny, gotowany, 60g pomidor, 45g kiełbasa podwawelska, 20g ser gouda tłusty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10g cebula, 10g brokuły, mrożone, 5g olej rzepakowy, 5g papryka czerwona, mrożona, 2g sól biała, 2g papryka słodka, 1g masło ekstra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1g czosnek, 1g n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atka pietruszki, 0g pieprz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Czwartek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16.04.2026</w:t>
            </w:r>
          </w:p>
          <w:tbl>
            <w:tblPr>
              <w:tblStyle w:val="DayTable69d752dec9ecd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9edb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Ryż biały, gotowany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Pulpety wieprzowe w sosie warzywnym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70g wieprzowina łopatka, 35g marchew, fasolka szparagowa i kalafior, mrożone, 20g bułki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pszenne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zwykłe, 10g cebula, 10g koncentrat pomidorowy, 30%, 8g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jaja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kurze całe, 6g śmietana 18%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4g olej rzepakowy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</w:tr>
      <w:tr w:rsidR="00E9715C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Piątek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17.04.2026</w:t>
            </w:r>
          </w:p>
          <w:tbl>
            <w:tblPr>
              <w:tblStyle w:val="DayTable69d752dec9f3e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9f4c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Ziemniaki gotowane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300g ziemniaki, 0g sól biała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Paluszki rybne pieczone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120g paluszki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rybne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mrożone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Surówka z kapusty kiszonej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120g kapusta kiszona, 11g cebula, 3g olej rzepakowy, 1g cukier, 0g sól biała, 0g pieprz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  <w:tc>
          <w:tcPr>
            <w:tcW w:w="8000" w:type="dxa"/>
            <w:noWrap/>
          </w:tcPr>
          <w:p w:rsidR="00E9715C" w:rsidRDefault="00E9715C"/>
        </w:tc>
      </w:tr>
    </w:tbl>
    <w:p w:rsidR="00E9715C" w:rsidRDefault="00E9715C">
      <w:pPr>
        <w:sectPr w:rsidR="00E9715C">
          <w:pgSz w:w="16837" w:h="11905" w:orient="landscape"/>
          <w:pgMar w:top="200" w:right="400" w:bottom="200" w:left="400" w:header="250" w:footer="250" w:gutter="0"/>
          <w:cols w:space="720"/>
        </w:sectPr>
      </w:pPr>
    </w:p>
    <w:tbl>
      <w:tblPr>
        <w:tblStyle w:val="Header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17"/>
        <w:gridCol w:w="6415"/>
      </w:tblGrid>
      <w:tr w:rsidR="00E9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pct"/>
            <w:noWrap/>
            <w:vAlign w:val="center"/>
          </w:tcPr>
          <w:p w:rsidR="00E9715C" w:rsidRDefault="00C560F8">
            <w:r>
              <w:rPr>
                <w:noProof/>
                <w:lang w:val="pl-PL"/>
              </w:rPr>
              <w:lastRenderedPageBreak/>
              <w:drawing>
                <wp:inline distT="0" distB="0" distL="0" distR="0">
                  <wp:extent cx="1400175" cy="3905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pct"/>
            <w:noWrap/>
            <w:vAlign w:val="center"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MENU 13.04-24.04</w:t>
            </w:r>
          </w:p>
        </w:tc>
        <w:tc>
          <w:tcPr>
            <w:tcW w:w="40" w:type="pct"/>
            <w:noWrap/>
            <w:vAlign w:val="bottom"/>
          </w:tcPr>
          <w:p w:rsidR="00E9715C" w:rsidRDefault="00152910">
            <w:pPr>
              <w:jc w:val="right"/>
            </w:pPr>
            <w:r>
              <w:rPr>
                <w:rFonts w:ascii="Open Sans" w:eastAsia="Open Sans" w:hAnsi="Open Sans" w:cs="Open Sans"/>
                <w:color w:val="3A3D42"/>
              </w:rPr>
              <w:t xml:space="preserve">Alergeny zostały wyróżnione na jadłospisie poprzez </w:t>
            </w:r>
            <w:r>
              <w:rPr>
                <w:rFonts w:ascii="Open Sans" w:eastAsia="Open Sans" w:hAnsi="Open Sans" w:cs="Open Sans"/>
                <w:b/>
                <w:bCs/>
                <w:color w:val="3A3D42"/>
                <w:u w:val="single"/>
              </w:rPr>
              <w:t>podkreślenie</w:t>
            </w:r>
            <w:r>
              <w:rPr>
                <w:rFonts w:ascii="Open Sans" w:eastAsia="Open Sans" w:hAnsi="Open Sans" w:cs="Open Sans"/>
                <w:color w:val="3A3D42"/>
              </w:rPr>
              <w:t>.</w:t>
            </w:r>
          </w:p>
        </w:tc>
      </w:tr>
    </w:tbl>
    <w:tbl>
      <w:tblPr>
        <w:tblW w:w="100" w:type="pct"/>
        <w:jc w:val="center"/>
        <w:tblCellSpacing w:w="10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017"/>
        <w:gridCol w:w="8018"/>
      </w:tblGrid>
      <w:tr w:rsidR="00E9715C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20.04.2026</w:t>
            </w:r>
          </w:p>
          <w:tbl>
            <w:tblPr>
              <w:tblStyle w:val="DayTable69d752deca02d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a03b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Zupa ogórkowa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180ml woda, 75g ziemniaki, 40g ogórek kiszony, 20g marchew, 12g skrzydło indyka, 10g pietruszka, korzeń, 10g por, 10g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seler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korzeniowy, 10g śmietana 18%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2g koperek, 0g sól biała, 0g pieprz, 0g liść laurowy, 0g ziele angielskie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Bułki kajzerki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u w:val="single"/>
                          </w:rPr>
                          <w:t>pszenica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)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Wtorek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21.04.2026</w:t>
            </w:r>
          </w:p>
          <w:tbl>
            <w:tblPr>
              <w:tblStyle w:val="DayTable69d752deca0a7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a0b5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Ziemniaki gotowane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300g ziemniaki, 0g sól biała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Rolada z kurczaka z masłem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95g mięso z piersi kurczaka, bez skóry, 10g olej rzepakowy, 9g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jaja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kurze całe, 6g cebula, 6g bułki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pszenne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zwykłe, 3g masło ekstra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Surówka wielowarzywna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56g kapusta włoska, 14g marchew, 14g jabłko, 7g por, 7g papryka czerwona, 7g ol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ej rzepakowy, 4g koperek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</w:tr>
      <w:tr w:rsidR="00E9715C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Środa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22.04.2026</w:t>
            </w:r>
          </w:p>
          <w:tbl>
            <w:tblPr>
              <w:tblStyle w:val="DayTable69d752deca13a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a148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Spaghetti bolognese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150g makaron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pszenny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dwujajeczny, gotowany, 95g wieprzowina łopatka, 20g koncentrat pomidorowy, 30%, 10g olej rzepakowy, 6g cebula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Czwartek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23.04.2026</w:t>
            </w:r>
          </w:p>
          <w:tbl>
            <w:tblPr>
              <w:tblStyle w:val="DayTable69d752deca189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a196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 xml:space="preserve">Kasza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u w:val="single"/>
                          </w:rPr>
                          <w:t>jęczmienna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, pęczak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Gulasz wieprzowy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80g wieprzowina łopatka, 30ml woda, 15g marchew, 15g cebula, 7g olej rzepakowy, 5g mąka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, typ 450</w:t>
                        </w:r>
                      </w:p>
                    </w:tc>
                  </w:tr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Ogórek kiszony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</w:tr>
      <w:tr w:rsidR="00E9715C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E9715C" w:rsidRDefault="00152910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Piątek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24.04.2026</w:t>
            </w:r>
          </w:p>
          <w:tbl>
            <w:tblPr>
              <w:tblStyle w:val="DayTable69d752deca1f0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E9715C">
              <w:tc>
                <w:tcPr>
                  <w:tcW w:w="0" w:type="auto"/>
                  <w:noWrap/>
                </w:tcPr>
                <w:p w:rsidR="00E9715C" w:rsidRDefault="00152910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d752deca203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E9715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00" w:type="dxa"/>
                        <w:noWrap/>
                      </w:tcPr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Makaron z sosem owocowym</w:t>
                        </w:r>
                      </w:p>
                      <w:p w:rsidR="00E9715C" w:rsidRDefault="00152910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200g makaron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pszenny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dwujajeczny, gotowany, 50g jogurt grecki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50g truskawki, 50g borówki, 6g cukier, 1g cytryna</w:t>
                        </w:r>
                      </w:p>
                    </w:tc>
                  </w:tr>
                </w:tbl>
                <w:p w:rsidR="00E9715C" w:rsidRDefault="00E9715C"/>
              </w:tc>
            </w:tr>
          </w:tbl>
          <w:p w:rsidR="00E9715C" w:rsidRDefault="00E9715C"/>
        </w:tc>
        <w:tc>
          <w:tcPr>
            <w:tcW w:w="8000" w:type="dxa"/>
            <w:noWrap/>
          </w:tcPr>
          <w:p w:rsidR="00E9715C" w:rsidRDefault="00E9715C"/>
        </w:tc>
      </w:tr>
    </w:tbl>
    <w:p w:rsidR="00152910" w:rsidRDefault="00152910"/>
    <w:sectPr w:rsidR="00152910">
      <w:pgSz w:w="16837" w:h="11905" w:orient="landscape"/>
      <w:pgMar w:top="200" w:right="400" w:bottom="200" w:left="40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5C"/>
    <w:rsid w:val="00152910"/>
    <w:rsid w:val="00C560F8"/>
    <w:rsid w:val="00E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EE172-1865-4B01-B026-E31B11D8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HeaderTable">
    <w:name w:val="HeaderTab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eekTable">
    <w:name w:val="WeekTable"/>
    <w:uiPriority w:val="99"/>
    <w:tblPr>
      <w:jc w:val="center"/>
      <w:tblCellSpacing w:w="10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50" w:type="dxa"/>
        <w:left w:w="50" w:type="dxa"/>
        <w:bottom w:w="50" w:type="dxa"/>
        <w:right w:w="50" w:type="dxa"/>
      </w:tblCellMar>
    </w:tblPr>
    <w:trPr>
      <w:tblCellSpacing w:w="100" w:type="dxa"/>
      <w:jc w:val="center"/>
    </w:trPr>
  </w:style>
  <w:style w:type="table" w:customStyle="1" w:styleId="DayTable69d752dec9d02">
    <w:name w:val="DayTable_69d752dec9d02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9d38">
    <w:name w:val="ItemsTable_69d752dec9d38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9dea">
    <w:name w:val="DayTable_69d752dec9dea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9dfb">
    <w:name w:val="ItemsTable_69d752dec9dfb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9e5f">
    <w:name w:val="DayTable_69d752dec9e5f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9e6e">
    <w:name w:val="ItemsTable_69d752dec9e6e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9ecd">
    <w:name w:val="DayTable_69d752dec9ecd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9edb">
    <w:name w:val="ItemsTable_69d752dec9edb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9f3e">
    <w:name w:val="DayTable_69d752dec9f3e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9f4c">
    <w:name w:val="ItemsTable_69d752dec9f4c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a02d">
    <w:name w:val="DayTable_69d752deca02d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a03b">
    <w:name w:val="ItemsTable_69d752deca03b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a0a7">
    <w:name w:val="DayTable_69d752deca0a7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a0b5">
    <w:name w:val="ItemsTable_69d752deca0b5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a13a">
    <w:name w:val="DayTable_69d752deca13a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a148">
    <w:name w:val="ItemsTable_69d752deca148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a189">
    <w:name w:val="DayTable_69d752deca189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a196">
    <w:name w:val="ItemsTable_69d752deca196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d752deca1f0">
    <w:name w:val="DayTable_69d752deca1f0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d752deca203">
    <w:name w:val="ItemsTable_69d752deca203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Barwik</dc:creator>
  <cp:keywords/>
  <dc:description/>
  <cp:lastModifiedBy>Barwik</cp:lastModifiedBy>
  <cp:revision>2</cp:revision>
  <dcterms:created xsi:type="dcterms:W3CDTF">2026-04-09T07:20:00Z</dcterms:created>
  <dcterms:modified xsi:type="dcterms:W3CDTF">2026-04-09T07:20:00Z</dcterms:modified>
  <cp:category/>
</cp:coreProperties>
</file>